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8326DE" w14:textId="77777777" w:rsidR="00BE76B6" w:rsidRDefault="00B61CC9">
      <w:pPr>
        <w:spacing w:after="332" w:line="259" w:lineRule="auto"/>
        <w:ind w:left="4317" w:right="0" w:firstLine="0"/>
        <w:jc w:val="left"/>
      </w:pPr>
      <w:r>
        <w:rPr>
          <w:noProof/>
        </w:rPr>
        <w:drawing>
          <wp:inline distT="0" distB="0" distL="0" distR="0" wp14:anchorId="361C6756" wp14:editId="7AB521EF">
            <wp:extent cx="469392" cy="545592"/>
            <wp:effectExtent l="0" t="0" r="0" b="0"/>
            <wp:docPr id="2701" name="Picture 270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01" name="Picture 2701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9392" cy="5455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76ECA2" w14:textId="77777777" w:rsidR="00BE76B6" w:rsidRDefault="00B61CC9">
      <w:pPr>
        <w:spacing w:after="269" w:line="238" w:lineRule="auto"/>
        <w:ind w:firstLine="0"/>
        <w:jc w:val="center"/>
      </w:pPr>
      <w:r>
        <w:t>АДМИНИСТРАЦИЯ ГОРОДА НОРИЛЬСКА КРАСНОЯРСКОГО КРАЯ</w:t>
      </w:r>
    </w:p>
    <w:p w14:paraId="116108D4" w14:textId="77777777" w:rsidR="00BE76B6" w:rsidRDefault="00B61CC9">
      <w:pPr>
        <w:spacing w:after="243" w:line="259" w:lineRule="auto"/>
        <w:ind w:left="0" w:right="0" w:firstLine="0"/>
        <w:jc w:val="center"/>
      </w:pPr>
      <w:r>
        <w:rPr>
          <w:b/>
        </w:rPr>
        <w:t>ПОСТАНОВЛЕНИЕ</w:t>
      </w:r>
    </w:p>
    <w:p w14:paraId="529C57CD" w14:textId="3D9EAB7E" w:rsidR="00BE76B6" w:rsidRDefault="00621B5D">
      <w:pPr>
        <w:spacing w:after="572" w:line="259" w:lineRule="auto"/>
        <w:ind w:left="0" w:right="0" w:firstLine="0"/>
        <w:jc w:val="left"/>
      </w:pPr>
      <w:r>
        <w:t>02.09.</w:t>
      </w:r>
      <w:r w:rsidR="00B61CC9">
        <w:t>202</w:t>
      </w:r>
      <w:r w:rsidR="00A408E3">
        <w:t>4</w:t>
      </w:r>
      <w:r w:rsidR="00B61CC9">
        <w:t xml:space="preserve">                                </w:t>
      </w:r>
      <w:r>
        <w:t xml:space="preserve">           </w:t>
      </w:r>
      <w:r w:rsidR="00B61CC9">
        <w:t xml:space="preserve">  </w:t>
      </w:r>
      <w:r w:rsidR="00B61CC9">
        <w:t xml:space="preserve">г. </w:t>
      </w:r>
      <w:r w:rsidR="00B61CC9">
        <w:t xml:space="preserve">Норильск                                </w:t>
      </w:r>
      <w:r>
        <w:t xml:space="preserve">         </w:t>
      </w:r>
      <w:r w:rsidR="00B61CC9">
        <w:t xml:space="preserve">        </w:t>
      </w:r>
      <w:r w:rsidR="00B61CC9">
        <w:t xml:space="preserve">№ </w:t>
      </w:r>
      <w:r>
        <w:t>427</w:t>
      </w:r>
    </w:p>
    <w:p w14:paraId="52E12272" w14:textId="77777777" w:rsidR="00BE76B6" w:rsidRDefault="00B61CC9" w:rsidP="00B61CC9">
      <w:pPr>
        <w:spacing w:line="240" w:lineRule="auto"/>
        <w:ind w:left="0" w:right="0" w:firstLine="709"/>
      </w:pPr>
      <w:r>
        <w:t>Об установлении размера платы за содержание жилого помещения для нанимателей жилых помещений по договорам социального найма или договорам найма жилых помещений государственного и муниципального жилищного фонда муниципального образования город Норильс</w:t>
      </w:r>
      <w:r w:rsidR="00A408E3">
        <w:t>к, находящихся в управлении ООО </w:t>
      </w:r>
      <w:r>
        <w:t>«</w:t>
      </w:r>
      <w:r w:rsidR="00A408E3">
        <w:t>Управляющая</w:t>
      </w:r>
      <w:r w:rsidR="000A5960">
        <w:t xml:space="preserve"> компания «Город</w:t>
      </w:r>
      <w:r>
        <w:t>»</w:t>
      </w:r>
    </w:p>
    <w:p w14:paraId="21F35A7D" w14:textId="77777777" w:rsidR="00B61CC9" w:rsidRDefault="00B61CC9" w:rsidP="00B61CC9">
      <w:pPr>
        <w:spacing w:line="240" w:lineRule="auto"/>
        <w:ind w:left="0" w:right="0" w:firstLine="709"/>
      </w:pPr>
    </w:p>
    <w:p w14:paraId="0FE3368B" w14:textId="77777777" w:rsidR="00BE76B6" w:rsidRDefault="00B61CC9" w:rsidP="00B61CC9">
      <w:pPr>
        <w:spacing w:line="240" w:lineRule="auto"/>
        <w:ind w:left="0" w:right="0" w:firstLine="709"/>
      </w:pPr>
      <w:r>
        <w:t xml:space="preserve">В связи с  принятием </w:t>
      </w:r>
      <w:r w:rsidR="0097502A">
        <w:t xml:space="preserve">органом местного самоуправления </w:t>
      </w:r>
      <w:r>
        <w:t>решения об установлении платы за содержание помещения для собственников в многоквартирных домах муниципального образования город Норильск, находящихся в управлении ООО «</w:t>
      </w:r>
      <w:r w:rsidR="00A408E3">
        <w:t>Управляющая</w:t>
      </w:r>
      <w:r w:rsidR="000A5960">
        <w:t xml:space="preserve"> компания «Город</w:t>
      </w:r>
      <w:r>
        <w:t xml:space="preserve">», руководствуясь частями 3, 4  статьи 156 Жилищного кодекса РФ, Правилами содержания общего имущества в многоквартирном доме и Правилами изменения размера платы за содержание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</w:t>
      </w:r>
      <w:r w:rsidRPr="00742CA5">
        <w:t>перерывами, превышающими установленную продолжительность, утвержденными</w:t>
      </w:r>
      <w:r>
        <w:t xml:space="preserve"> пос</w:t>
      </w:r>
      <w:r w:rsidR="00976B35">
        <w:t>тановлением Правительства РФ от </w:t>
      </w:r>
      <w:r>
        <w:t>13.08.2006 № 491, Порядком установления размера платы за содержание жилого помещения для нанимателей жилых помещений по договорам социального найма и договорам найма жилых помещений государственного или муниципального жилищного фонда муниципального образования город Норильск, утвержденным Постановлением Администрации города Норильска от 26.04.2023 №148,</w:t>
      </w:r>
    </w:p>
    <w:p w14:paraId="1AB030C4" w14:textId="77777777" w:rsidR="00BE76B6" w:rsidRDefault="00B61CC9" w:rsidP="00B61CC9">
      <w:pPr>
        <w:spacing w:after="284"/>
        <w:ind w:left="0" w:right="0" w:firstLine="0"/>
      </w:pPr>
      <w:r>
        <w:t>ПОСТАНОВЛЯЮ:</w:t>
      </w:r>
    </w:p>
    <w:p w14:paraId="744B8081" w14:textId="77777777" w:rsidR="00BE76B6" w:rsidRDefault="00B61CC9">
      <w:pPr>
        <w:numPr>
          <w:ilvl w:val="0"/>
          <w:numId w:val="1"/>
        </w:numPr>
        <w:ind w:right="0"/>
      </w:pPr>
      <w:r>
        <w:t xml:space="preserve">Установить с </w:t>
      </w:r>
      <w:r w:rsidR="00003D3D">
        <w:t>01.09</w:t>
      </w:r>
      <w:r w:rsidR="00A408E3">
        <w:t>.2024</w:t>
      </w:r>
      <w:r>
        <w:t xml:space="preserve"> размер платы за содержание помещения для нанимателей жилых помещений по договорам социального найма или договорам найма жилых помещений государственного и муниципального жилищного фонда муниципального образования город Норильск, управление которыми осуществляется управляющей организацией ООО «</w:t>
      </w:r>
      <w:r w:rsidR="00A408E3">
        <w:t>Управляющая</w:t>
      </w:r>
      <w:r w:rsidR="000A5960">
        <w:t xml:space="preserve"> компания «Город</w:t>
      </w:r>
      <w:r>
        <w:t xml:space="preserve">», согласно приложению. </w:t>
      </w:r>
    </w:p>
    <w:p w14:paraId="0F8DC2A3" w14:textId="77777777" w:rsidR="00BE76B6" w:rsidRDefault="00B61CC9">
      <w:pPr>
        <w:numPr>
          <w:ilvl w:val="0"/>
          <w:numId w:val="1"/>
        </w:numPr>
        <w:ind w:right="0"/>
      </w:pPr>
      <w:r>
        <w:t>Рекомендовать ООО «</w:t>
      </w:r>
      <w:r w:rsidR="00A408E3">
        <w:t>Управляющая</w:t>
      </w:r>
      <w:r w:rsidR="000A5960">
        <w:t xml:space="preserve"> компания «Город</w:t>
      </w:r>
      <w:r>
        <w:t>» довести до сведения нанимателей помещений в многоквартирных домах, указанных в приложении к настоящему постановлению, информацию о том, что в размере платы за содержание помещения не учтена плата за холодную воду, горячую воду, электрическую энергию, потребляемых при содержании общего имущества в многоквартирном доме, а также плата за отведение сточных вод в целях содержания общего имущества в многоквартирном доме.</w:t>
      </w:r>
    </w:p>
    <w:p w14:paraId="4C709EBC" w14:textId="77777777" w:rsidR="00BE76B6" w:rsidRDefault="00B61CC9">
      <w:pPr>
        <w:numPr>
          <w:ilvl w:val="0"/>
          <w:numId w:val="1"/>
        </w:numPr>
        <w:ind w:right="0"/>
      </w:pPr>
      <w:r>
        <w:lastRenderedPageBreak/>
        <w:t>Опубликовать настоящее постановление в газете «Заполярная правда» и разместить на официальном сайте муниципального образования город Норильск.</w:t>
      </w:r>
    </w:p>
    <w:p w14:paraId="178682FE" w14:textId="77777777" w:rsidR="00BE76B6" w:rsidRDefault="00B61CC9">
      <w:pPr>
        <w:numPr>
          <w:ilvl w:val="0"/>
          <w:numId w:val="1"/>
        </w:numPr>
        <w:spacing w:after="618"/>
        <w:ind w:right="0"/>
      </w:pPr>
      <w:r>
        <w:t>Настоящее постановление вступает в силу после его официального опубликования в газете «Заполярная правда», но не ранее утверждения размера платы за содержание жилого помещения для собственников жилых помещений в многоквартирных домах, находящихся в управлении ООО «</w:t>
      </w:r>
      <w:r w:rsidR="00A408E3">
        <w:t>Управляющая</w:t>
      </w:r>
      <w:r w:rsidR="000A5960">
        <w:t xml:space="preserve"> компания «Город</w:t>
      </w:r>
      <w:r>
        <w:t>».</w:t>
      </w:r>
    </w:p>
    <w:p w14:paraId="1E5C04F2" w14:textId="77777777" w:rsidR="00262FC0" w:rsidRDefault="00262FC0" w:rsidP="00262FC0">
      <w:pPr>
        <w:tabs>
          <w:tab w:val="left" w:pos="7797"/>
        </w:tabs>
        <w:spacing w:line="259" w:lineRule="auto"/>
        <w:ind w:left="0" w:right="0" w:firstLine="0"/>
        <w:jc w:val="left"/>
        <w:rPr>
          <w:szCs w:val="26"/>
        </w:rPr>
      </w:pPr>
      <w:r>
        <w:rPr>
          <w:szCs w:val="26"/>
        </w:rPr>
        <w:t xml:space="preserve">Глава города Норильска </w:t>
      </w:r>
      <w:r>
        <w:rPr>
          <w:szCs w:val="26"/>
        </w:rPr>
        <w:tab/>
        <w:t>Д.В. Карасев</w:t>
      </w:r>
    </w:p>
    <w:p w14:paraId="4B367402" w14:textId="77777777"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14:paraId="030D3E22" w14:textId="77777777"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14:paraId="2E1543D1" w14:textId="77777777"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14:paraId="00D77BE1" w14:textId="77777777"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14:paraId="65B80DC6" w14:textId="77777777"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14:paraId="60F5571F" w14:textId="77777777"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14:paraId="3F1C1EAC" w14:textId="77777777"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14:paraId="34D1813B" w14:textId="77777777"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14:paraId="6457789E" w14:textId="77777777"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14:paraId="0ABB2A7B" w14:textId="77777777"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14:paraId="4959656F" w14:textId="77777777"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14:paraId="0595285F" w14:textId="77777777"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14:paraId="463A7E35" w14:textId="77777777"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14:paraId="4D088BD9" w14:textId="77777777"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14:paraId="5BE9E071" w14:textId="77777777"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14:paraId="36543C5F" w14:textId="77777777"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14:paraId="589CE2E0" w14:textId="77777777"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14:paraId="15B88777" w14:textId="77777777"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  <w:bookmarkStart w:id="0" w:name="_GoBack"/>
      <w:bookmarkEnd w:id="0"/>
    </w:p>
    <w:sectPr w:rsidR="00262FC0" w:rsidSect="00B61CC9">
      <w:pgSz w:w="11906" w:h="16838"/>
      <w:pgMar w:top="993" w:right="851" w:bottom="1280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91A60FB"/>
    <w:multiLevelType w:val="hybridMultilevel"/>
    <w:tmpl w:val="7A3482BE"/>
    <w:lvl w:ilvl="0" w:tplc="29F04B8E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E08CD4E2">
      <w:start w:val="1"/>
      <w:numFmt w:val="lowerLetter"/>
      <w:lvlText w:val="%2"/>
      <w:lvlJc w:val="left"/>
      <w:pPr>
        <w:ind w:left="1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8C889F0E">
      <w:start w:val="1"/>
      <w:numFmt w:val="lowerRoman"/>
      <w:lvlText w:val="%3"/>
      <w:lvlJc w:val="left"/>
      <w:pPr>
        <w:ind w:left="2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63BA692A">
      <w:start w:val="1"/>
      <w:numFmt w:val="decimal"/>
      <w:lvlText w:val="%4"/>
      <w:lvlJc w:val="left"/>
      <w:pPr>
        <w:ind w:left="3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D2023BDC">
      <w:start w:val="1"/>
      <w:numFmt w:val="lowerLetter"/>
      <w:lvlText w:val="%5"/>
      <w:lvlJc w:val="left"/>
      <w:pPr>
        <w:ind w:left="3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E82465CA">
      <w:start w:val="1"/>
      <w:numFmt w:val="lowerRoman"/>
      <w:lvlText w:val="%6"/>
      <w:lvlJc w:val="left"/>
      <w:pPr>
        <w:ind w:left="4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77A459A2">
      <w:start w:val="1"/>
      <w:numFmt w:val="decimal"/>
      <w:lvlText w:val="%7"/>
      <w:lvlJc w:val="left"/>
      <w:pPr>
        <w:ind w:left="5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28661FB8">
      <w:start w:val="1"/>
      <w:numFmt w:val="lowerLetter"/>
      <w:lvlText w:val="%8"/>
      <w:lvlJc w:val="left"/>
      <w:pPr>
        <w:ind w:left="6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19262FA8">
      <w:start w:val="1"/>
      <w:numFmt w:val="lowerRoman"/>
      <w:lvlText w:val="%9"/>
      <w:lvlJc w:val="left"/>
      <w:pPr>
        <w:ind w:left="6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oNotTrackFormatting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76B6"/>
    <w:rsid w:val="00003D3D"/>
    <w:rsid w:val="000A5960"/>
    <w:rsid w:val="00101354"/>
    <w:rsid w:val="001B31AC"/>
    <w:rsid w:val="00262FC0"/>
    <w:rsid w:val="00307B23"/>
    <w:rsid w:val="00621B5D"/>
    <w:rsid w:val="00742CA5"/>
    <w:rsid w:val="00901A42"/>
    <w:rsid w:val="0097502A"/>
    <w:rsid w:val="00976B35"/>
    <w:rsid w:val="00A408E3"/>
    <w:rsid w:val="00A63B3C"/>
    <w:rsid w:val="00B61CC9"/>
    <w:rsid w:val="00BA4F79"/>
    <w:rsid w:val="00BE76B6"/>
    <w:rsid w:val="00D314D5"/>
    <w:rsid w:val="00F01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0BCDDC"/>
  <w15:docId w15:val="{048AFFB7-2C8A-4066-8CCD-7C998BF6D5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9" w:lineRule="auto"/>
      <w:ind w:left="1001" w:right="1001" w:firstLine="699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08E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408E3"/>
    <w:rPr>
      <w:rFonts w:ascii="Segoe UI" w:eastAsia="Times New Roman" w:hAnsi="Segoe UI" w:cs="Segoe UI"/>
      <w:color w:val="000000"/>
      <w:sz w:val="18"/>
      <w:szCs w:val="18"/>
    </w:rPr>
  </w:style>
  <w:style w:type="paragraph" w:styleId="a5">
    <w:name w:val="List Paragraph"/>
    <w:basedOn w:val="a"/>
    <w:uiPriority w:val="34"/>
    <w:qFormat/>
    <w:rsid w:val="00F015ED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BA4F79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BA4F79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BA4F79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BA4F79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BA4F79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styleId="ab">
    <w:name w:val="Revision"/>
    <w:hidden/>
    <w:uiPriority w:val="99"/>
    <w:semiHidden/>
    <w:rsid w:val="00BA4F79"/>
    <w:pPr>
      <w:spacing w:after="0" w:line="240" w:lineRule="auto"/>
    </w:pPr>
    <w:rPr>
      <w:rFonts w:ascii="Times New Roman" w:eastAsia="Times New Roman" w:hAnsi="Times New Roman" w:cs="Times New Roman"/>
      <w:color w:val="000000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432</Words>
  <Characters>2468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Савина Елена Вячеславовна</dc:creator>
  <cp:keywords/>
  <cp:lastModifiedBy>Ральцевич Лариса Юрьевна</cp:lastModifiedBy>
  <cp:revision>17</cp:revision>
  <cp:lastPrinted>2024-08-19T08:24:00Z</cp:lastPrinted>
  <dcterms:created xsi:type="dcterms:W3CDTF">2023-05-29T03:04:00Z</dcterms:created>
  <dcterms:modified xsi:type="dcterms:W3CDTF">2024-09-02T05:43:00Z</dcterms:modified>
</cp:coreProperties>
</file>